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1EB" w:rsidRDefault="00CE79CD" w:rsidP="00CE79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79CD" w:rsidRDefault="00CE79CD" w:rsidP="00CE79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AC6365B" wp14:editId="411FF608">
            <wp:simplePos x="0" y="0"/>
            <wp:positionH relativeFrom="column">
              <wp:posOffset>2743200</wp:posOffset>
            </wp:positionH>
            <wp:positionV relativeFrom="paragraph">
              <wp:posOffset>4445</wp:posOffset>
            </wp:positionV>
            <wp:extent cx="485775" cy="695325"/>
            <wp:effectExtent l="0" t="0" r="9525" b="9525"/>
            <wp:wrapSquare wrapText="lef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79CD" w:rsidRPr="00CE79CD" w:rsidRDefault="00CE79CD" w:rsidP="00CE79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E79CD">
        <w:rPr>
          <w:rFonts w:ascii="Times New Roman" w:hAnsi="Times New Roman" w:cs="Times New Roman"/>
          <w:sz w:val="28"/>
          <w:szCs w:val="28"/>
          <w:lang w:val="uk-UA"/>
        </w:rPr>
        <w:t>тридцять третя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сесія сьомого скликання)</w:t>
      </w:r>
    </w:p>
    <w:p w:rsidR="002231EB" w:rsidRPr="002231EB" w:rsidRDefault="002231EB" w:rsidP="00223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31EB" w:rsidRPr="002231EB" w:rsidRDefault="002231EB" w:rsidP="002231EB">
      <w:pPr>
        <w:pStyle w:val="1"/>
        <w:jc w:val="center"/>
        <w:rPr>
          <w:sz w:val="28"/>
          <w:szCs w:val="28"/>
        </w:rPr>
      </w:pPr>
      <w:r w:rsidRPr="002231EB">
        <w:rPr>
          <w:sz w:val="28"/>
          <w:szCs w:val="28"/>
        </w:rPr>
        <w:t>Р І Ш Е Н Н Я</w:t>
      </w:r>
    </w:p>
    <w:p w:rsidR="002231EB" w:rsidRPr="002231EB" w:rsidRDefault="002231EB" w:rsidP="002231E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E79C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CE79C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746DD1" w:rsidRDefault="00746DD1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997C1B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</w:t>
      </w:r>
      <w:r w:rsidR="00997C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звернення</w:t>
      </w:r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депутат</w:t>
      </w:r>
      <w:r w:rsidR="00CE79CD"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ів</w:t>
      </w:r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97C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Київської </w:t>
      </w:r>
    </w:p>
    <w:p w:rsidR="002231EB" w:rsidRPr="00CE1ECC" w:rsidRDefault="00997C1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районної в м.Полтаві ради </w:t>
      </w:r>
    </w:p>
    <w:p w:rsidR="00CE1ECC" w:rsidRPr="00CE1ECC" w:rsidRDefault="00CE1ECC" w:rsidP="002231EB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до начальника ГУ НП </w:t>
      </w:r>
    </w:p>
    <w:p w:rsidR="00CE1ECC" w:rsidRDefault="004807CA" w:rsidP="002231EB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1ECC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Полтавській обл</w:t>
      </w:r>
      <w:r w:rsidR="005D446D">
        <w:rPr>
          <w:rFonts w:ascii="Times New Roman" w:hAnsi="Times New Roman" w:cs="Times New Roman"/>
          <w:sz w:val="28"/>
          <w:szCs w:val="28"/>
          <w:lang w:val="uk-UA"/>
        </w:rPr>
        <w:t>асті</w:t>
      </w:r>
      <w:r w:rsidR="00CE1ECC">
        <w:rPr>
          <w:rFonts w:ascii="Times New Roman" w:hAnsi="Times New Roman" w:cs="Times New Roman"/>
          <w:sz w:val="28"/>
          <w:szCs w:val="28"/>
          <w:lang w:val="uk-UA"/>
        </w:rPr>
        <w:t xml:space="preserve"> Замахіна А.Л.</w:t>
      </w:r>
    </w:p>
    <w:p w:rsidR="00906BBA" w:rsidRDefault="00906BBA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Pr="005B1E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запобігання розповсюдженню </w:t>
      </w:r>
    </w:p>
    <w:p w:rsidR="00906BBA" w:rsidRDefault="00906BBA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  <w:r w:rsidRPr="005B1E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реклами наркотичних засобів</w:t>
      </w:r>
    </w:p>
    <w:p w:rsidR="002231EB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2231EB" w:rsidRPr="00CE1ECC" w:rsidRDefault="00906BBA" w:rsidP="002D296C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F64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</w:t>
      </w:r>
      <w:r w:rsidR="00EA600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руючись cт.ст. 5, 7 Конституції України, ст.10 Закону</w:t>
      </w:r>
      <w:r w:rsidRPr="00AF64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України  “Про місцеве самоврядування в Україні”,</w:t>
      </w:r>
      <w:r w:rsidR="00BC3FD1"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Київська районна в м.Полтаві рада</w:t>
      </w:r>
    </w:p>
    <w:p w:rsidR="00BC3FD1" w:rsidRDefault="00BC3FD1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BC3FD1" w:rsidRDefault="00BC3FD1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FD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22DEF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79CD" w:rsidRDefault="00A93615" w:rsidP="0013603D">
      <w:pPr>
        <w:spacing w:after="0" w:line="240" w:lineRule="auto"/>
        <w:ind w:right="15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97C1B">
        <w:rPr>
          <w:rFonts w:ascii="Times New Roman" w:hAnsi="Times New Roman" w:cs="Times New Roman"/>
          <w:sz w:val="28"/>
          <w:szCs w:val="28"/>
          <w:lang w:val="uk-UA"/>
        </w:rPr>
        <w:t>Звернутися</w:t>
      </w:r>
      <w:r w:rsidR="00997C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997C1B"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до начальника ГУ НП </w:t>
      </w:r>
      <w:r w:rsidR="004807C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97C1B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Полтавській області Замахіна А.Л.</w:t>
      </w:r>
      <w:r w:rsidR="005B1E9C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5B1E9C" w:rsidRPr="005B1E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запобігання розповсюдженню реклами наркотичних засобів</w:t>
      </w:r>
      <w:r w:rsidR="0013603D" w:rsidRPr="001360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3603D" w:rsidRPr="0013603D">
        <w:rPr>
          <w:rFonts w:ascii="Times New Roman" w:hAnsi="Times New Roman" w:cs="Times New Roman"/>
          <w:iCs/>
          <w:sz w:val="28"/>
          <w:szCs w:val="28"/>
          <w:lang w:val="uk-UA"/>
        </w:rPr>
        <w:t>(текст звернення додається).</w:t>
      </w:r>
      <w:r w:rsidR="0013603D" w:rsidRPr="0013603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423496" w:rsidRDefault="00423496" w:rsidP="00423496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2. Про результати розгляду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Pr="00C907C5">
        <w:rPr>
          <w:rFonts w:ascii="Times New Roman" w:hAnsi="Times New Roman" w:cs="Times New Roman"/>
          <w:sz w:val="28"/>
          <w:szCs w:val="28"/>
          <w:lang w:val="uk-UA"/>
        </w:rPr>
        <w:t>проінформувати депутатів районної ради на сесії.</w:t>
      </w:r>
    </w:p>
    <w:p w:rsidR="00C907C5" w:rsidRDefault="00423496" w:rsidP="001360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</w:t>
      </w:r>
      <w:r w:rsidR="000A08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виконанням рішення поклас</w:t>
      </w:r>
      <w:r w:rsidR="00AA08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постійну депутатську комісію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мандатну</w:t>
      </w:r>
      <w:r w:rsidR="004807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регламенту, д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епутатської діяльності та етики (Власенко).</w:t>
      </w:r>
    </w:p>
    <w:p w:rsidR="00A708E6" w:rsidRPr="00A93615" w:rsidRDefault="00A708E6" w:rsidP="005B1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07C5" w:rsidRPr="00C907C5" w:rsidRDefault="00C907C5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2DEF" w:rsidRPr="00A93615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3FD1" w:rsidRPr="004807CA" w:rsidRDefault="00C907C5" w:rsidP="00122DE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Голова районної ради 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С.Синягівський</w:t>
      </w:r>
    </w:p>
    <w:p w:rsidR="00746DD1" w:rsidRPr="002231EB" w:rsidRDefault="00746DD1" w:rsidP="00122DE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4807CA" w:rsidRDefault="004807CA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906BBA" w:rsidRPr="00CE1ECC" w:rsidRDefault="00906BBA" w:rsidP="00906BBA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Начальнику</w:t>
      </w:r>
      <w:r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 ГУ НП </w:t>
      </w:r>
    </w:p>
    <w:p w:rsidR="00D370E2" w:rsidRPr="00D370E2" w:rsidRDefault="00906BBA" w:rsidP="00906BBA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Полтавській області</w:t>
      </w:r>
    </w:p>
    <w:p w:rsidR="00906BBA" w:rsidRDefault="00906BBA" w:rsidP="00906BBA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Замахіну А.Л.</w:t>
      </w:r>
    </w:p>
    <w:p w:rsidR="00EA6009" w:rsidRDefault="00EA6009" w:rsidP="00906BBA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EA6009" w:rsidRPr="00EA6009" w:rsidRDefault="00EA6009" w:rsidP="00EA6009">
      <w:pPr>
        <w:shd w:val="clear" w:color="auto" w:fill="FFFFFF"/>
        <w:spacing w:after="0" w:line="248" w:lineRule="atLeast"/>
        <w:ind w:left="467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EA60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вул</w:t>
      </w:r>
      <w:proofErr w:type="spellEnd"/>
      <w:r w:rsidRPr="00EA60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EA60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Пушкіна</w:t>
      </w:r>
      <w:proofErr w:type="spellEnd"/>
      <w:r w:rsidRPr="00EA60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83</w:t>
      </w:r>
    </w:p>
    <w:p w:rsidR="00EA6009" w:rsidRPr="00EA6009" w:rsidRDefault="00EA6009" w:rsidP="00906BBA">
      <w:pPr>
        <w:shd w:val="clear" w:color="auto" w:fill="FFFFFF"/>
        <w:spacing w:after="0" w:line="248" w:lineRule="atLeast"/>
        <w:ind w:left="4678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  <w:r w:rsidRPr="00EA60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м.Полтава, 36000</w:t>
      </w:r>
    </w:p>
    <w:p w:rsidR="00906BBA" w:rsidRPr="00EA6009" w:rsidRDefault="00906BBA" w:rsidP="00906BBA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906BBA" w:rsidRDefault="00906BBA" w:rsidP="00906B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06BBA" w:rsidRDefault="00906BBA" w:rsidP="00906B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06BBA" w:rsidRPr="0013603D" w:rsidRDefault="00906BBA" w:rsidP="00906BB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0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Звернення </w:t>
      </w:r>
    </w:p>
    <w:p w:rsidR="00906BBA" w:rsidRPr="0013603D" w:rsidRDefault="00906BBA" w:rsidP="00906BB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03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депутатів Київської районної в м. Полтаві ради</w:t>
      </w:r>
    </w:p>
    <w:p w:rsidR="00906BBA" w:rsidRPr="00DE5446" w:rsidRDefault="00906BBA" w:rsidP="00906BBA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eastAsia="ru-RU"/>
        </w:rPr>
      </w:pPr>
    </w:p>
    <w:p w:rsidR="00906BBA" w:rsidRPr="004807CA" w:rsidRDefault="00906BBA" w:rsidP="00906BBA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Щодо запобігання розповсюдженню</w:t>
      </w:r>
    </w:p>
    <w:p w:rsidR="00906BBA" w:rsidRPr="004807CA" w:rsidRDefault="00906BBA" w:rsidP="00906BBA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реклами наркотичних засобів</w:t>
      </w:r>
    </w:p>
    <w:p w:rsidR="00906BBA" w:rsidRPr="004807CA" w:rsidRDefault="00906BBA" w:rsidP="00906BBA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06BBA" w:rsidRPr="004807CA" w:rsidRDefault="00906BBA" w:rsidP="00906BBA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Шановний Андрію Леонідовичу!</w:t>
      </w:r>
    </w:p>
    <w:p w:rsidR="00906BBA" w:rsidRPr="004807CA" w:rsidRDefault="00906BBA" w:rsidP="00906BBA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Українські міста потопають у рекламі наркотичних засобів, котру малюють на будинках, парканах і навіть на порогах шкіл. Місто Полтава не стало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винятком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Намальованих від руки оголошень по місту десятки, якщо не сотні. Така реклама інколи завуальована: зі скороченими словами і на перший погляд непомітна. </w:t>
      </w:r>
    </w:p>
    <w:p w:rsidR="00906BBA" w:rsidRPr="004807CA" w:rsidRDefault="00906BBA" w:rsidP="00906BBA">
      <w:pPr>
        <w:shd w:val="clear" w:color="auto" w:fill="FDFDFB"/>
        <w:spacing w:after="0" w:line="234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Розповсюдження подібної реклами становить величезну загрозу, відкрито полегшуючи доступ до купівлі наркотиків. Пересічні громадяни, зазвичай, не розуміють зміст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у</w:t>
      </w:r>
      <w:r w:rsidRPr="004807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розповсюджених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у</w:t>
      </w:r>
      <w:r w:rsidRPr="004807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громадських місцях написів та не звертають на них увагу. Однак, діти та підлітки різного віку чітко усвідомлюють такі написи та знають їх правильне трактування.</w:t>
      </w:r>
    </w:p>
    <w:p w:rsidR="00906BBA" w:rsidRPr="004807CA" w:rsidRDefault="00906BBA" w:rsidP="00906BBA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Просимо звернути  особливу увагу на факти появи кожного дня  все нових і нових написів – реклами каналів продажу наркотиків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активізувати роботу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напрямку протидії незаконному обігу наркотичних речовин.</w:t>
      </w:r>
    </w:p>
    <w:p w:rsidR="0027495F" w:rsidRPr="00B72EFC" w:rsidRDefault="0027495F" w:rsidP="00906BB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495F" w:rsidRPr="00B72EFC" w:rsidRDefault="0027495F" w:rsidP="00906BB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495F" w:rsidRDefault="0027495F" w:rsidP="0027495F">
      <w:pPr>
        <w:pStyle w:val="a7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Ухвалено </w:t>
      </w:r>
      <w:r w:rsidRPr="0027495F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квітня 2018 року</w:t>
      </w:r>
    </w:p>
    <w:p w:rsidR="0027495F" w:rsidRDefault="0027495F" w:rsidP="0027495F">
      <w:pPr>
        <w:pStyle w:val="a7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 тридцять третій сесії </w:t>
      </w:r>
    </w:p>
    <w:p w:rsidR="0027495F" w:rsidRPr="00E759ED" w:rsidRDefault="0027495F" w:rsidP="0027495F">
      <w:pPr>
        <w:pStyle w:val="a7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>Київської районної в м.Полтаві ради сьомого скликання</w:t>
      </w:r>
    </w:p>
    <w:p w:rsidR="0027495F" w:rsidRPr="0027495F" w:rsidRDefault="0027495F" w:rsidP="00906BBA">
      <w:p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7495F" w:rsidRPr="0027495F" w:rsidRDefault="0027495F" w:rsidP="00906BB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6BBA" w:rsidRPr="0027495F" w:rsidRDefault="00906BBA" w:rsidP="00906BB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906BBA" w:rsidRPr="00274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2AC8"/>
    <w:multiLevelType w:val="multilevel"/>
    <w:tmpl w:val="0E149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C3"/>
    <w:rsid w:val="000209F8"/>
    <w:rsid w:val="000A0806"/>
    <w:rsid w:val="00122DEF"/>
    <w:rsid w:val="00127F2C"/>
    <w:rsid w:val="0013603D"/>
    <w:rsid w:val="00217DEA"/>
    <w:rsid w:val="002231EB"/>
    <w:rsid w:val="00233A34"/>
    <w:rsid w:val="0027495F"/>
    <w:rsid w:val="00283794"/>
    <w:rsid w:val="002D296C"/>
    <w:rsid w:val="00374666"/>
    <w:rsid w:val="003773B7"/>
    <w:rsid w:val="00380785"/>
    <w:rsid w:val="00423496"/>
    <w:rsid w:val="004807CA"/>
    <w:rsid w:val="00576EED"/>
    <w:rsid w:val="005B1E9C"/>
    <w:rsid w:val="005D446D"/>
    <w:rsid w:val="00746DD1"/>
    <w:rsid w:val="00755D33"/>
    <w:rsid w:val="0076021D"/>
    <w:rsid w:val="007E49CC"/>
    <w:rsid w:val="00897A11"/>
    <w:rsid w:val="00906BBA"/>
    <w:rsid w:val="00997C1B"/>
    <w:rsid w:val="009F2F30"/>
    <w:rsid w:val="00A708E6"/>
    <w:rsid w:val="00A811C3"/>
    <w:rsid w:val="00A93615"/>
    <w:rsid w:val="00AA08AF"/>
    <w:rsid w:val="00B72EFC"/>
    <w:rsid w:val="00BC3548"/>
    <w:rsid w:val="00BC3FD1"/>
    <w:rsid w:val="00C907C5"/>
    <w:rsid w:val="00CE1ECC"/>
    <w:rsid w:val="00CE79CD"/>
    <w:rsid w:val="00D370E2"/>
    <w:rsid w:val="00DE5446"/>
    <w:rsid w:val="00E31C82"/>
    <w:rsid w:val="00EA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  <w:style w:type="paragraph" w:styleId="a5">
    <w:name w:val="Balloon Text"/>
    <w:basedOn w:val="a"/>
    <w:link w:val="a6"/>
    <w:uiPriority w:val="99"/>
    <w:semiHidden/>
    <w:unhideWhenUsed/>
    <w:rsid w:val="00CE1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ECC"/>
    <w:rPr>
      <w:rFonts w:ascii="Tahoma" w:hAnsi="Tahoma" w:cs="Tahoma"/>
      <w:sz w:val="16"/>
      <w:szCs w:val="16"/>
    </w:rPr>
  </w:style>
  <w:style w:type="character" w:customStyle="1" w:styleId="lrzxr">
    <w:name w:val="lrzxr"/>
    <w:basedOn w:val="a0"/>
    <w:rsid w:val="00EA6009"/>
  </w:style>
  <w:style w:type="paragraph" w:styleId="a7">
    <w:name w:val="Body Text"/>
    <w:basedOn w:val="a"/>
    <w:link w:val="a8"/>
    <w:rsid w:val="0027495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rsid w:val="0027495F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  <w:style w:type="paragraph" w:styleId="a5">
    <w:name w:val="Balloon Text"/>
    <w:basedOn w:val="a"/>
    <w:link w:val="a6"/>
    <w:uiPriority w:val="99"/>
    <w:semiHidden/>
    <w:unhideWhenUsed/>
    <w:rsid w:val="00CE1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ECC"/>
    <w:rPr>
      <w:rFonts w:ascii="Tahoma" w:hAnsi="Tahoma" w:cs="Tahoma"/>
      <w:sz w:val="16"/>
      <w:szCs w:val="16"/>
    </w:rPr>
  </w:style>
  <w:style w:type="character" w:customStyle="1" w:styleId="lrzxr">
    <w:name w:val="lrzxr"/>
    <w:basedOn w:val="a0"/>
    <w:rsid w:val="00EA6009"/>
  </w:style>
  <w:style w:type="paragraph" w:styleId="a7">
    <w:name w:val="Body Text"/>
    <w:basedOn w:val="a"/>
    <w:link w:val="a8"/>
    <w:rsid w:val="0027495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rsid w:val="0027495F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1349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15</cp:revision>
  <cp:lastPrinted>2018-04-06T06:35:00Z</cp:lastPrinted>
  <dcterms:created xsi:type="dcterms:W3CDTF">2018-04-02T09:59:00Z</dcterms:created>
  <dcterms:modified xsi:type="dcterms:W3CDTF">2018-04-13T07:22:00Z</dcterms:modified>
</cp:coreProperties>
</file>